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rStyle w:val="StrongEmphasis"/>
        </w:rPr>
        <w:t>Palestinian Resistance Will Prevail!</w:t>
        <w:br/>
        <w:t>Genocidal Israel and Its Accomplices Will Be Defeated!</w:t>
      </w:r>
    </w:p>
    <w:p>
      <w:pPr>
        <w:pStyle w:val="TextBody"/>
        <w:rPr/>
      </w:pPr>
      <w:r>
        <w:rPr/>
        <w:t xml:space="preserve">For decades, the Palestinian people have been displaced, killed, and had their resources plundered by the Israeli state—a racist Zionist regime imposed on Palestinian land by imperialist powers. The </w:t>
      </w:r>
      <w:r>
        <w:rPr>
          <w:rStyle w:val="Emphasis"/>
        </w:rPr>
        <w:t>Al-Aqsa Flood</w:t>
      </w:r>
      <w:r>
        <w:rPr/>
        <w:t xml:space="preserve"> operation, which took place on October 7, 2023, was a strike that shocked the occupying regime and rattled its colonial ambitions, marking a critical point in the Palestinian people's century-long struggle for existence. We salute the legitimate resistance of the Palestinian people against the occupying regime.</w:t>
      </w:r>
    </w:p>
    <w:p>
      <w:pPr>
        <w:pStyle w:val="TextBody"/>
        <w:rPr/>
      </w:pPr>
      <w:r>
        <w:rPr/>
        <w:t>T</w:t>
      </w:r>
      <w:r>
        <w:rPr/>
        <w:t>oday, t</w:t>
      </w:r>
      <w:r>
        <w:rPr/>
        <w:t xml:space="preserve">he governments of the U.S. and Western European imperialist countries are directly providing military and political support to Israel in its genocidal attacks. The Israeli army, equipped with the world's most advanced technology, becomes more brutal each day as it fails to break the resistance of the oppressed people </w:t>
      </w:r>
      <w:r>
        <w:rPr/>
        <w:t>who are</w:t>
      </w:r>
      <w:r>
        <w:rPr/>
        <w:t xml:space="preserve"> under siege and exploitation. Israel continues to spill blood in every part of Palestine, Lebanon, Yemen, Syria, and Iran. Tens of thousands of people are being killed to ensure the permanence of imperialist forces in our region. Millions of people live under constant threat of death or injury, are besieged and starved, or are forced to abandon their homes.</w:t>
      </w:r>
    </w:p>
    <w:p>
      <w:pPr>
        <w:pStyle w:val="TextBody"/>
        <w:rPr/>
      </w:pPr>
      <w:r>
        <w:rPr/>
        <w:t>The struggle of the Palestinian people, who have stood firm against this relentless aggression for decades, now resonates worldwide! As people everywhere who oppose colonialism, our duty today is to isolate genocidal Israel and to obstruct every mechanism that empowers it.</w:t>
      </w:r>
    </w:p>
    <w:p>
      <w:pPr>
        <w:pStyle w:val="TextBody"/>
        <w:rPr/>
      </w:pPr>
      <w:r>
        <w:rPr/>
        <w:t>In Turkey, during the first seven months of this genocidal campaign, the political leadership directly supplied all the raw materials the murderous occupying state needed—steel, chemicals, and fuel. People took to the streets to end this complicity, forcing the government to retreat, which had been exploiting the Palestinian cause with false shows of support. However, today, oil continues to flow to Israel via Turkey, and electricity is supplied by Turkish capital. Indirect logistical support to the occupying state continues. Adding to this disgrace, Turkey still provides intelligence support to the occupying state through its military bases and Turkish companies continue partnerships with the occupying state in the defense industry.</w:t>
      </w:r>
    </w:p>
    <w:p>
      <w:pPr>
        <w:pStyle w:val="TextBody"/>
        <w:rPr/>
      </w:pPr>
      <w:r>
        <w:rPr/>
        <w:t xml:space="preserve">In response </w:t>
      </w:r>
      <w:r>
        <w:rPr/>
        <w:t>however</w:t>
      </w:r>
      <w:r>
        <w:rPr/>
        <w:t>, we will not abandon our struggle to sever all military, commercial, and diplomatic ties that Turkey has with the occupying state, and to hold accountable the companies profiting from occupation and genocide.</w:t>
      </w:r>
    </w:p>
    <w:p>
      <w:pPr>
        <w:pStyle w:val="TextBody"/>
        <w:rPr/>
      </w:pPr>
      <w:r>
        <w:rPr/>
        <w:t>It is not enough to merely condemn genocidal Israel with impassioned speeches. The most important support we can offer the Palestinian people today includes:</w:t>
      </w:r>
    </w:p>
    <w:p>
      <w:pPr>
        <w:pStyle w:val="TextBody"/>
        <w:numPr>
          <w:ilvl w:val="0"/>
          <w:numId w:val="1"/>
        </w:numPr>
        <w:tabs>
          <w:tab w:val="clear" w:pos="709"/>
          <w:tab w:val="left" w:pos="707" w:leader="none"/>
        </w:tabs>
        <w:spacing w:before="0" w:after="0"/>
        <w:ind w:left="707" w:hanging="283"/>
        <w:rPr/>
      </w:pPr>
      <w:r>
        <w:rPr/>
        <w:t>Terminating all military agreements with Israel and imposing a military embargo</w:t>
      </w:r>
    </w:p>
    <w:p>
      <w:pPr>
        <w:pStyle w:val="TextBody"/>
        <w:numPr>
          <w:ilvl w:val="0"/>
          <w:numId w:val="1"/>
        </w:numPr>
        <w:tabs>
          <w:tab w:val="clear" w:pos="709"/>
          <w:tab w:val="left" w:pos="707" w:leader="none"/>
        </w:tabs>
        <w:spacing w:before="0" w:after="0"/>
        <w:ind w:left="707" w:hanging="283"/>
        <w:rPr/>
      </w:pPr>
      <w:r>
        <w:rPr/>
        <w:t>Annulment of the Free Trade Agreement and the closing of all trade routes to the Zionist regime</w:t>
      </w:r>
    </w:p>
    <w:p>
      <w:pPr>
        <w:pStyle w:val="TextBody"/>
        <w:numPr>
          <w:ilvl w:val="0"/>
          <w:numId w:val="1"/>
        </w:numPr>
        <w:tabs>
          <w:tab w:val="clear" w:pos="709"/>
          <w:tab w:val="left" w:pos="707" w:leader="none"/>
        </w:tabs>
        <w:spacing w:before="0" w:after="0"/>
        <w:ind w:left="707" w:hanging="283"/>
        <w:rPr/>
      </w:pPr>
      <w:r>
        <w:rPr/>
        <w:t>Completely severing diplomatic relations</w:t>
      </w:r>
    </w:p>
    <w:p>
      <w:pPr>
        <w:pStyle w:val="TextBody"/>
        <w:numPr>
          <w:ilvl w:val="0"/>
          <w:numId w:val="1"/>
        </w:numPr>
        <w:tabs>
          <w:tab w:val="clear" w:pos="709"/>
          <w:tab w:val="left" w:pos="707" w:leader="none"/>
        </w:tabs>
        <w:spacing w:before="0" w:after="0"/>
        <w:ind w:left="707" w:hanging="283"/>
        <w:rPr/>
      </w:pPr>
      <w:r>
        <w:rPr/>
        <w:t>Withdrawing all investments from the occupying state</w:t>
      </w:r>
    </w:p>
    <w:p>
      <w:pPr>
        <w:pStyle w:val="TextBody"/>
        <w:numPr>
          <w:ilvl w:val="0"/>
          <w:numId w:val="1"/>
        </w:numPr>
        <w:tabs>
          <w:tab w:val="clear" w:pos="709"/>
          <w:tab w:val="left" w:pos="707" w:leader="none"/>
        </w:tabs>
        <w:ind w:left="707" w:hanging="283"/>
        <w:rPr/>
      </w:pPr>
      <w:r>
        <w:rPr/>
        <w:t>Isolating the occupying state of Israel.</w:t>
      </w:r>
    </w:p>
    <w:p>
      <w:pPr>
        <w:pStyle w:val="TextBody"/>
        <w:rPr/>
      </w:pPr>
      <w:r>
        <w:rPr/>
        <w:t>Inspired by the Palestinian resistance, we will continue our struggle until Palestine is free from the river to the sea. Victory belongs to the Palestinian people, and freedom to the land of Palestine.</w:t>
      </w:r>
    </w:p>
    <w:p>
      <w:pPr>
        <w:pStyle w:val="TextBody"/>
        <w:spacing w:lineRule="auto" w:line="276" w:before="0" w:after="140"/>
        <w:rPr/>
      </w:pPr>
      <w:r>
        <w:rPr>
          <w:rStyle w:val="StrongEmphasis"/>
        </w:rPr>
        <w:t>Palestine Action Committee</w:t>
        <w:br/>
        <w:t>October 2024</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2"/>
    <w:family w:val="roman"/>
    <w:pitch w:val="variable"/>
  </w:font>
  <w:font w:name="OpenSymbol">
    <w:altName w:val="Arial Unicode MS"/>
    <w:charset w:val="02"/>
    <w:family w:val="auto"/>
    <w:pitch w:val="default"/>
  </w:font>
  <w:font w:name="Arial">
    <w:charset w:val="a2"/>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tr-T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Times New Roman" w:hAnsi="Times New Roman" w:eastAsia="NSimSun" w:cs="Lucida Sans"/>
      <w:color w:val="auto"/>
      <w:kern w:val="2"/>
      <w:sz w:val="24"/>
      <w:szCs w:val="24"/>
      <w:lang w:val="tr-TR" w:eastAsia="zh-CN" w:bidi="hi-IN"/>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Trio_Office/6.2.8.2$Windows_x86 LibreOffice_project/</Application>
  <Pages>1</Pages>
  <Words>499</Words>
  <CharactersWithSpaces>3262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2024-10-04T22:10:34Z</dcterms:created>
  <dc:creator/>
  <dc:description/>
  <dc:language>tr-TR</dc:language>
  <cp:lastModifiedBy/>
  <dcterms:modified xsi:type="dcterms:W3CDTF">2024-10-04T22:17:23Z</dcterms:modified>
  <cp:revision>1</cp:revision>
  <dc:subject/>
  <dc:title/>
</cp:coreProperties>
</file>